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pStyle w:val="Title"/>
        <w:spacing w:before="0" w:after="320"/>
      </w:pPr>
      <w:r>
        <w:t xml:space="preserve">CONTRACT DE COLABORARE — MODEL</w:t>
      </w:r>
    </w:p>
    <w:p>
      <w:pPr>
        <w:pStyle w:val="Notice"/>
        <w:spacing w:before="0" w:after="160"/>
      </w:pPr>
      <w:r>
        <w:t xml:space="preserve">Acesta este un MODEL de contract, oferit ca punct de plecare. Nu este un contract completat: fiecare spațiu liber trebuie completat de părți, iar fiecare clauză citită și adaptată situației lor.</w:t>
      </w:r>
    </w:p>
    <w:p>
      <w:pPr>
        <w:pStyle w:val="Notice"/>
        <w:spacing w:before="0" w:after="160"/>
      </w:pPr>
      <w:r>
        <w:t xml:space="preserve">Documentul NU constituie consultanță juridică. Înainte de semnare, fiecare parte ar trebui să îl citească integral și, la cea mai mică nelămurire, să ceară opinia unui avocat.</w:t>
      </w:r>
    </w:p>
    <w:p>
      <w:pPr>
        <w:pStyle w:val="Notice"/>
        <w:spacing w:before="0" w:after="160"/>
      </w:pPr>
      <w:r>
        <w:t xml:space="preserve">DOT KODA DEV SRL, care operează platforma Recoma, NU este parte în acest contract. Nu îl primește, nu îl păstrează, nu știe dacă a fost vreodată semnat și nu răspunde pentru conținutul lui. Contractul se încheie exclusiv între cele două părți semnatare, care răspund pentru ce au convenit.</w:t>
      </w:r>
    </w:p>
    <w:p>
      <w:pPr>
        <w:pStyle w:val="Heading1"/>
        <w:spacing w:before="320" w:after="120"/>
      </w:pPr>
      <w:r>
        <w:t xml:space="preserve">1. PĂRȚILE</w:t>
      </w:r>
    </w:p>
    <w:p>
      <w:pPr>
        <w:spacing w:before="0" w:after="160"/>
      </w:pPr>
      <w:r>
        <w:t xml:space="preserve">________________________________________, cu sediul în ________________________________________, înregistrată la Registrul Comerțului sub nr. ________________________________, CUI ____________________, cont bancar ________________________________ deschis la ________________________________, reprezentată prin ________________________________, în calitate de ____________________, denumită în continuare Afacerea,</w:t>
      </w:r>
    </w:p>
    <w:p>
      <w:pPr>
        <w:spacing w:before="0" w:after="160"/>
      </w:pPr>
      <w:r>
        <w:t xml:space="preserve">și</w:t>
      </w:r>
    </w:p>
    <w:p>
      <w:pPr>
        <w:spacing w:before="0" w:after="160"/>
      </w:pPr>
      <w:r>
        <w:t xml:space="preserve">________________________________________, cu sediul / domiciliul în ________________________________________, înregistrat(ă) la Registrul Comerțului sub nr. ________________________________, CUI / CNP ____________________, cont bancar ________________________________ deschis la ________________________________, reprezentat(ă) prin ________________________________, în calitate de ____________________, denumit(ă) în continuare Colaboratorul,</w:t>
      </w:r>
    </w:p>
    <w:p>
      <w:pPr>
        <w:spacing w:before="0" w:after="160"/>
      </w:pPr>
      <w:r>
        <w:t xml:space="preserve">denumite împreună Părțile, au convenit încheierea prezentului contract de colaborare, în termenii de mai jos.</w:t>
      </w:r>
    </w:p>
    <w:p>
      <w:pPr>
        <w:pStyle w:val="Heading1"/>
        <w:spacing w:before="320" w:after="120"/>
      </w:pPr>
      <w:r>
        <w:t xml:space="preserve">2. OBIECTUL CONTRACTULUI</w:t>
      </w:r>
    </w:p>
    <w:p>
      <w:pPr>
        <w:spacing w:before="0" w:after="160"/>
      </w:pPr>
      <w:r>
        <w:t xml:space="preserve">2.1. Colaboratorul recomandă Afacerea persoanelor cu care intră în contact și le pune la dispoziție cupoane emise de Afacere prin platforma Recoma. Afacerea onorează cupoanele în condițiile înscrise pe ele și plătește Colaboratorului un comision pentru fiecare vânzare adusă astfel.</w:t>
      </w:r>
    </w:p>
    <w:p>
      <w:pPr>
        <w:spacing w:before="0" w:after="160"/>
      </w:pPr>
      <w:r>
        <w:t xml:space="preserve">2.2. Ce cupoane poate emite Colaboratorul, ce reducere acordă fiecare și cât timp sunt valabile se stabilesc de Afacere în platformă. Condițiile înscrise pe un cupon la momentul emiterii sunt cele care se aplică acelui cupon, chiar dacă Afacerea le schimbă ulterior pentru cupoanele emise după aceea.</w:t>
      </w:r>
    </w:p>
    <w:p>
      <w:pPr>
        <w:spacing w:before="0" w:after="160"/>
      </w:pPr>
      <w:r>
        <w:t xml:space="preserve">2.3. Colaboratorul nu vinde în numele Afacerii, nu încasează sume de la clienți în numele ei, nu o reprezintă în raporturile cu aceștia și nu își asumă obligații în numele ei. Colaboratorul este independent și își organizează singur activitatea. Colaboratorul ________ are / ________ nu are exclusivitate în zona sau domeniul: ________________________________.</w:t>
      </w:r>
    </w:p>
    <w:p>
      <w:pPr>
        <w:spacing w:before="0" w:after="160"/>
      </w:pPr>
      <w:r>
        <w:t xml:space="preserve">2.4. Fiecare parte suportă propriile cheltuieli și își îndeplinește propriile obligații fiscale și declarative. Prezentul contract nu creează un raport de muncă între Părți.</w:t>
      </w:r>
    </w:p>
    <w:p>
      <w:pPr>
        <w:pStyle w:val="Heading1"/>
        <w:spacing w:before="320" w:after="120"/>
      </w:pPr>
      <w:r>
        <w:t xml:space="preserve">3. COMISIONUL ȘI BAZA DE CALCUL</w:t>
      </w:r>
    </w:p>
    <w:p>
      <w:pPr>
        <w:spacing w:before="0" w:after="160"/>
      </w:pPr>
      <w:r>
        <w:t xml:space="preserve">3.1. Pentru fiecare vânzare adusă potrivit art. 2, Afacerea datorează Colaboratorului un comision de ________________________________ (în cifre și în litere: ________________________________________).</w:t>
      </w:r>
    </w:p>
    <w:p>
      <w:pPr>
        <w:spacing w:before="0" w:after="160"/>
      </w:pPr>
      <w:r>
        <w:t xml:space="preserve">3.2. Comisionul se calculează asupra: ________________________________________ — de exemplu valoarea vânzării fără TVA, suma efectiv încasată de la client, sau altă bază convenită de Părți. Părțile completează o singură variantă.</w:t>
      </w:r>
    </w:p>
    <w:p>
      <w:pPr>
        <w:spacing w:before="0" w:after="160"/>
      </w:pPr>
      <w:r>
        <w:t xml:space="preserve">3.3. Moneda în care se datorează comisionul: ____________________. Comisionul ________ include / ________ nu include TVA.</w:t>
      </w:r>
    </w:p>
    <w:p>
      <w:pPr>
        <w:spacing w:before="0" w:after="160"/>
      </w:pPr>
      <w:r>
        <w:t xml:space="preserve">3.4. Comisionul aplicabil unei vânzări este cel înscris pe cuponul pe care s-a înregistrat vânzarea, la momentul emiterii acelui cupon. O modificare convenită ulterior produce efecte numai pentru cupoanele emise după data ei și nu recalculează vânzările deja înregistrate.</w:t>
      </w:r>
    </w:p>
    <w:p>
      <w:pPr>
        <w:spacing w:before="0" w:after="160"/>
      </w:pPr>
      <w:r>
        <w:t xml:space="preserve">3.5. Dacă o vânzare este anulată, returnată sau stornată, comisionul aferent nu se datorează, iar dacă a fost deja plătit se regularizează la următoarea decontare.</w:t>
      </w:r>
    </w:p>
    <w:p>
      <w:pPr>
        <w:pStyle w:val="Heading1"/>
        <w:spacing w:before="320" w:after="120"/>
      </w:pPr>
      <w:r>
        <w:t xml:space="preserve">4. DOVADA RECOMANDĂRILOR</w:t>
      </w:r>
    </w:p>
    <w:p>
      <w:pPr>
        <w:spacing w:before="0" w:after="160"/>
      </w:pPr>
      <w:r>
        <w:t xml:space="preserve">4.1. Recomandările și vânzările aduse de Colaborator se dovedesc cu evidențele platformei Recoma: cuponul emis, istoricul lui — emiterea, prezentarea la Afacere și vânzarea înregistrată — și raportul lunar de decontare pe care ambele Părți îl văd în platformă și îl confirmă acolo.</w:t>
      </w:r>
    </w:p>
    <w:p>
      <w:pPr>
        <w:spacing w:before="0" w:after="160"/>
      </w:pPr>
      <w:r>
        <w:t xml:space="preserve">4.2. Părțile convin ca aceste evidențe să facă dovada între ele și nu își asumă o evidență paralelă. O vânzare se consideră adusă de Colaborator dacă a fost înregistrată în platformă pe un cupon emis de el.</w:t>
      </w:r>
    </w:p>
    <w:p>
      <w:pPr>
        <w:spacing w:before="0" w:after="160"/>
      </w:pPr>
      <w:r>
        <w:t xml:space="preserve">4.3. Dacă o parte contestă o înregistrare sau lipsa unei înregistrări, o semnalează celeilalte în scris în termen de ________ zile de la data la care raportul lunar devine disponibil. În lipsa unei contestații în acest termen, raportul lunar se consideră acceptat de ambele Părți.</w:t>
      </w:r>
    </w:p>
    <w:p>
      <w:pPr>
        <w:spacing w:before="0" w:after="160"/>
      </w:pPr>
      <w:r>
        <w:t xml:space="preserve">4.4. Părțile pot conveni oricând, în scris, corectarea unei înregistrări. Nici una dintre ele nu poate modifica unilateral o vânzare deja înregistrată și confirmată.</w:t>
      </w:r>
    </w:p>
    <w:p>
      <w:pPr>
        <w:pStyle w:val="Heading1"/>
        <w:spacing w:before="320" w:after="120"/>
      </w:pPr>
      <w:r>
        <w:t xml:space="preserve">5. FACTURARE ȘI PLATĂ</w:t>
      </w:r>
    </w:p>
    <w:p>
      <w:pPr>
        <w:spacing w:before="0" w:after="160"/>
      </w:pPr>
      <w:r>
        <w:t xml:space="preserve">5.1. După confirmarea raportului lunar, Colaboratorul emite factură pentru comisionul aferent lunii încheiate, până la data de ________ a lunii următoare.</w:t>
      </w:r>
    </w:p>
    <w:p>
      <w:pPr>
        <w:spacing w:before="0" w:after="160"/>
      </w:pPr>
      <w:r>
        <w:t xml:space="preserve">5.2. Afacerea plătește factura în termen de ________ zile de la primirea ei, prin transfer bancar în contul indicat de Colaborator la art. 1.</w:t>
      </w:r>
    </w:p>
    <w:p>
      <w:pPr>
        <w:spacing w:before="0" w:after="160"/>
      </w:pPr>
      <w:r>
        <w:t xml:space="preserve">5.3. În caz de întârziere la plată se datorează penalități în cuantum de ____________________ pentru fiecare zi de întârziere, fără a depăși valoarea sumei restante.</w:t>
      </w:r>
    </w:p>
    <w:p>
      <w:pPr>
        <w:spacing w:before="0" w:after="160"/>
      </w:pPr>
      <w:r>
        <w:t xml:space="preserve">5.4. Fiecare parte răspunde de propriile obligații fiscale legate de sumele plătite sau încasate în baza prezentului contract.</w:t>
      </w:r>
    </w:p>
    <w:p>
      <w:pPr>
        <w:pStyle w:val="Heading1"/>
        <w:spacing w:before="320" w:after="120"/>
      </w:pPr>
      <w:r>
        <w:t xml:space="preserve">6. DURATA ȘI ÎNCETAREA</w:t>
      </w:r>
    </w:p>
    <w:p>
      <w:pPr>
        <w:spacing w:before="0" w:after="160"/>
      </w:pPr>
      <w:r>
        <w:t xml:space="preserve">6.1. Contractul intră în vigoare la data de ____________________ și se încheie pe durată ________ nedeterminată / ________ determinată, până la data de ____________________.</w:t>
      </w:r>
    </w:p>
    <w:p>
      <w:pPr>
        <w:spacing w:before="0" w:after="160"/>
      </w:pPr>
      <w:r>
        <w:t xml:space="preserve">6.2. Oricare parte poate denunța unilateral contractul, fără a fi ținută să invoce un motiv, cu un preaviz scris de ________ zile.</w:t>
      </w:r>
    </w:p>
    <w:p>
      <w:pPr>
        <w:spacing w:before="0" w:after="160"/>
      </w:pPr>
      <w:r>
        <w:t xml:space="preserve">6.3. Oricare parte poate rezilia contractul, cu efect imediat, dacă cealaltă nu își îndeplinește o obligație esențială și nu remediază situația în ________ zile de la notificarea scrisă.</w:t>
      </w:r>
    </w:p>
    <w:p>
      <w:pPr>
        <w:spacing w:before="0" w:after="160"/>
      </w:pPr>
      <w:r>
        <w:t xml:space="preserve">6.4. Încetarea contractului, indiferent de motiv, nu afectează cupoanele deja emise și aflate în valabilitate, nici comisioanele deja câștigate: acestea se decontează și se plătesc potrivit art. 4 și art. 5, ca și cum contractul ar fi continuat până la epuizarea lor.</w:t>
      </w:r>
    </w:p>
    <w:p>
      <w:pPr>
        <w:spacing w:before="0" w:after="160"/>
      </w:pPr>
      <w:r>
        <w:t xml:space="preserve">6.5. Contractul încetează de drept dacă oricare dintre Părți nu mai are cont activ pe platforma Recoma sau dacă legătura dintre conturile lor de acolo este întreruptă. Și în acest caz, art. 6.4 rămâne aplicabil.</w:t>
      </w:r>
    </w:p>
    <w:p>
      <w:pPr>
        <w:pStyle w:val="Heading1"/>
        <w:spacing w:before="320" w:after="120"/>
      </w:pPr>
      <w:r>
        <w:t xml:space="preserve">7. DATE CU CARACTER PERSONAL</w:t>
      </w:r>
    </w:p>
    <w:p>
      <w:pPr>
        <w:spacing w:before="0" w:after="160"/>
      </w:pPr>
      <w:r>
        <w:t xml:space="preserve">7.1. Colaboratorul este cel care introduce în platformă numele și, dacă este cazul, numărul de telefon al clientului recomandat, și declară, la fiecare emitere, că acel client a fost de acord să fie recomandat Afacerii. Colaboratorul răspunde pentru această declarație.</w:t>
      </w:r>
    </w:p>
    <w:p>
      <w:pPr>
        <w:spacing w:before="0" w:after="160"/>
      </w:pPr>
      <w:r>
        <w:t xml:space="preserve">7.2. Un cupon poate fi emis și fără nicio dată a clientului. În acest caz nu se prelucrează date personale ale clientului, iar declarația de la art. 7.1 nu se cere.</w:t>
      </w:r>
    </w:p>
    <w:p>
      <w:pPr>
        <w:spacing w:before="0" w:after="160"/>
      </w:pPr>
      <w:r>
        <w:t xml:space="preserve">7.3. Afacerea are calitatea de operator în privința datelor clienților astfel colectate. Aceste date nu provin de la client, ci de la Colaborator, motiv pentru care clientului i se aduce la cunoștință, pe pagina propriului cupon, ce date sunt păstrate, de unde provin, în ce scop și cum poate cere ștergerea lor. Părțile își acordă sprijin reciproc pentru a răspunde unei astfel de cereri.</w:t>
      </w:r>
    </w:p>
    <w:p>
      <w:pPr>
        <w:spacing w:before="0" w:after="160"/>
      </w:pPr>
      <w:r>
        <w:t xml:space="preserve">7.4. Fiecare parte prelucrează datele de identificare, de contact și de facturare ale celeilalte numai pentru executarea prezentului contract și pentru îndeplinirea obligațiilor legale care decurg din el.</w:t>
      </w:r>
    </w:p>
    <w:p>
      <w:pPr>
        <w:spacing w:before="0" w:after="160"/>
      </w:pPr>
      <w:r>
        <w:t xml:space="preserve">7.5. Prezentul articol nu modifică și nu înlocuiește raporturile fiecărei Părți cu operatorul platformei, stabilite prin documentele acceptate la crearea contului.</w:t>
      </w:r>
    </w:p>
    <w:p>
      <w:pPr>
        <w:pStyle w:val="Heading1"/>
        <w:spacing w:before="320" w:after="120"/>
      </w:pPr>
      <w:r>
        <w:t xml:space="preserve">8. LEGEA APLICABILĂ ȘI SOLUȚIONAREA LITIGIILOR</w:t>
      </w:r>
    </w:p>
    <w:p>
      <w:pPr>
        <w:spacing w:before="0" w:after="160"/>
      </w:pPr>
      <w:r>
        <w:t xml:space="preserve">8.1. Prezentul contract este guvernat de legea ________________________________.</w:t>
      </w:r>
    </w:p>
    <w:p>
      <w:pPr>
        <w:spacing w:before="0" w:after="160"/>
      </w:pPr>
      <w:r>
        <w:t xml:space="preserve">8.2. Părțile încearcă mai întâi să rezolve pe cale amiabilă orice neînțelegere, în termen de ________ zile de la notificarea ei în scris.</w:t>
      </w:r>
    </w:p>
    <w:p>
      <w:pPr>
        <w:spacing w:before="0" w:after="160"/>
      </w:pPr>
      <w:r>
        <w:t xml:space="preserve">8.3. Dacă nu reușesc, litigiul se soluționează de instanțele competente de la ________________________________.</w:t>
      </w:r>
    </w:p>
    <w:p>
      <w:pPr>
        <w:spacing w:before="0" w:after="160"/>
      </w:pPr>
      <w:r>
        <w:t xml:space="preserve">8.4. Orice modificare a prezentului contract se face în scris, semnată de ambele Părți. Notificările se trimit la adresele de e-mail indicate mai jos.</w:t>
      </w:r>
    </w:p>
    <w:p>
      <w:pPr>
        <w:spacing w:before="0" w:after="160"/>
      </w:pPr>
      <w:r>
        <w:t xml:space="preserve">Încheiat astăzi, ____________________, în două exemplare, câte unul pentru fiecare parte.</w:t>
      </w:r>
    </w:p>
    <w:p>
      <w:pPr>
        <w:tabs>
          <w:tab w:val="left" w:pos="4820"/>
        </w:tabs>
        <w:spacing w:before="0" w:after="160"/>
      </w:pPr>
      <w:r>
        <w:rPr>
          <w:b/>
        </w:rPr>
        <w:t xml:space="preserve">AFACEREA</w:t>
      </w:r>
      <w:r>
        <w:rPr>
          <w:b/>
        </w:rPr>
        <w:tab/>
      </w:r>
      <w:r>
        <w:rPr>
          <w:b/>
        </w:rPr>
        <w:t xml:space="preserve">COLABORATORUL</w:t>
      </w:r>
    </w:p>
    <w:p>
      <w:pPr>
        <w:tabs>
          <w:tab w:val="left" w:pos="4820"/>
        </w:tabs>
        <w:spacing w:before="0" w:after="160"/>
      </w:pPr>
      <w:r>
        <w:t xml:space="preserve">Nume: ________________________________</w:t>
      </w:r>
      <w:r>
        <w:tab/>
      </w:r>
      <w:r>
        <w:t xml:space="preserve">Nume: ________________________________</w:t>
      </w:r>
    </w:p>
    <w:p>
      <w:pPr>
        <w:tabs>
          <w:tab w:val="left" w:pos="4820"/>
        </w:tabs>
        <w:spacing w:before="0" w:after="160"/>
      </w:pPr>
      <w:r>
        <w:t xml:space="preserve">E-mail: ________________________________</w:t>
      </w:r>
      <w:r>
        <w:tab/>
      </w:r>
      <w:r>
        <w:t xml:space="preserve">E-mail: ________________________________</w:t>
      </w:r>
    </w:p>
    <w:p>
      <w:pPr>
        <w:tabs>
          <w:tab w:val="left" w:pos="4820"/>
        </w:tabs>
        <w:spacing w:before="0" w:after="160"/>
      </w:pPr>
      <w:r>
        <w:t xml:space="preserve">Semnătura: ________________________________</w:t>
      </w:r>
      <w:r>
        <w:tab/>
      </w:r>
      <w:r>
        <w:t xml:space="preserve">Semnătura: ________________________________</w:t>
      </w:r>
    </w:p>
    <w:sectPr>
      <w:footerReference w:type="default" r:id="rId2"/>
      <w:pgSz w:w="11906" w:h="16838"/>
      <w:pgMar w:top="1134" w:right="1134" w:bottom="1134" w:left="1134" w:header="709" w:footer="709" w:gutter="0"/>
      <w:cols w:space="708"/>
      <w:docGrid w:linePitch="360"/>
    </w:sectPr>
  </w:body>
</w:document>
</file>

<file path=word/footer1.xml><?xml version="1.0" encoding="utf-8"?>
<w:ftr xmlns:w="http://schemas.openxmlformats.org/wordprocessingml/2006/main" xmlns:r="http://schemas.openxmlformats.org/officeDocument/2006/relationships">
  <w:p>
    <w:pPr>
      <w:pStyle w:val="Footer"/>
    </w:pPr>
    <w:r>
      <w:t xml:space="preserve">Model de contract de colaborare · versiunea 2026-08-02 · model, nu consultanță juridică · DOT KODA DEV SRL nu este parte</w:t>
    </w:r>
  </w:p>
</w:ftr>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64" w:lineRule="auto"/>
      </w:pPr>
    </w:pPrDefault>
  </w:docDefaults>
  <w:style w:type="paragraph" w:default="1" w:styleId="Normal">
    <w:name w:val="Normal"/>
    <w:qFormat/>
  </w:style>
  <w:style w:type="paragraph" w:styleId="Title">
    <w:name w:val="Title"/>
    <w:basedOn w:val="Normal"/>
    <w:qFormat/>
    <w:pPr>
      <w:jc w:val="center"/>
    </w:pPr>
    <w:rPr>
      <w:b/>
      <w:sz w:val="32"/>
      <w:szCs w:val="32"/>
    </w:rPr>
  </w:style>
  <w:style w:type="paragraph" w:customStyle="1" w:styleId="Notice">
    <w:name w:val="Notice"/>
    <w:basedOn w:val="Normal"/>
    <w:qFormat/>
    <w:pPr>
      <w:ind w:left="284" w:right="284"/>
    </w:pPr>
    <w:rPr>
      <w:i/>
      <w:sz w:val="20"/>
      <w:szCs w:val="20"/>
    </w:rPr>
  </w:style>
  <w:style w:type="paragraph" w:styleId="Heading1">
    <w:name w:val="heading 1"/>
    <w:basedOn w:val="Normal"/>
    <w:qFormat/>
    <w:pPr>
      <w:keepNext/>
      <w:outlineLvl w:val="0"/>
    </w:pPr>
    <w:rPr>
      <w:b/>
      <w:sz w:val="24"/>
      <w:szCs w:val="24"/>
    </w:rPr>
  </w:style>
  <w:style w:type="paragraph" w:styleId="Footer">
    <w:name w:val="footer"/>
    <w:basedOn w:val="Normal"/>
    <w:pPr>
      <w:spacing w:after="0"/>
      <w:jc w:val="center"/>
    </w:pPr>
    <w:rPr>
      <w:color w:val="595959"/>
      <w:sz w:val="16"/>
      <w:szCs w:val="1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Recoma</Application>
</Properties>
</file>

<file path=docProps/core.xml><?xml version="1.0" encoding="utf-8"?>
<cp:coreProperties xmlns:cp="http://schemas.openxmlformats.org/package/2006/metadata/core-properties" xmlns:dc="http://purl.org/dc/elements/1.1/" xmlns:dcterms="http://purl.org/dc/terms/" xmlns:xsi="http://www.w3.org/2001/XMLSchema-instance">
  <dc:title>CONTRACT DE COLABORARE — MODEL</dc:title>
  <dc:creator>DOT KODA DEV SRL</dc:creator>
  <cp:lastModifiedBy>DOT KODA DEV SRL</cp:lastModifiedBy>
  <cp:revision>1</cp:revision>
  <dcterms:created xsi:type="dcterms:W3CDTF">2026-08-02T00:00:00Z</dcterms:created>
  <dcterms:modified xsi:type="dcterms:W3CDTF">2026-08-02T00:00:00Z</dcterms:modified>
</cp:coreProperties>
</file>